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Dermatoloji Stajı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511</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hafta </w:t>
            </w:r>
          </w:p>
        </w:tc>
      </w:tr>
    </w:tbl>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rFonts w:ascii="Arial" w:cs="Arial" w:eastAsia="Arial" w:hAnsi="Arial"/>
                <w:strike w:val="0"/>
                <w:color w:val="000000"/>
                <w:sz w:val="20"/>
                <w:szCs w:val="20"/>
                <w:u w:val="none"/>
              </w:rPr>
            </w:pPr>
            <w:r w:rsidDel="00000000" w:rsidR="00000000" w:rsidRPr="00000000">
              <w:rPr>
                <w:sz w:val="20"/>
                <w:szCs w:val="20"/>
                <w:rtl w:val="0"/>
              </w:rPr>
              <w:t xml:space="preserve">Prof. Dr. Tuğba Rezzan EKMEKÇİ, </w:t>
            </w:r>
            <w:r w:rsidDel="00000000" w:rsidR="00000000" w:rsidRPr="00000000">
              <w:rPr>
                <w:color w:val="000000"/>
                <w:sz w:val="20"/>
                <w:szCs w:val="20"/>
                <w:rtl w:val="0"/>
              </w:rPr>
              <w:t xml:space="preserve">Maltepe Üniversitesi, Tıp Fakültesi </w:t>
              <w:br w:type="textWrapping"/>
            </w:r>
            <w:r w:rsidDel="00000000" w:rsidR="00000000" w:rsidRPr="00000000">
              <w:rPr>
                <w:sz w:val="20"/>
                <w:szCs w:val="20"/>
                <w:rtl w:val="0"/>
              </w:rPr>
              <w:t xml:space="preserve">  Dahili Tel. No: 2104</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Pazartesi: 13:00-14:00</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color w:val="ff0000"/>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 Tuğba Rezzan EKMEKÇİ, Maltepe Üniversitesi Tıp Fakültesi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tugba.ekmekci@maltepe.edu.tr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2104</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Pazartesi: 13:00-14:00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Doç. Dr. Işıl BULUR, Maltepe Üniversitesi Tıp Fakültesi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isilbulur@yahool.com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No:2104</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Pazartesi: 13:00-14:00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Öğr. Üyesi Hüsna GÜDER, Maltepe Üniversitesi Tıp Fakültesi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hyperlink>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husna.guder@maltepe.edu.tr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2104</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Pazartesi, Çarşamba: 13:30-14:30</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both"/>
              <w:rPr>
                <w:sz w:val="14"/>
                <w:szCs w:val="14"/>
              </w:rPr>
            </w:pPr>
            <w:r w:rsidDel="00000000" w:rsidR="00000000" w:rsidRPr="00000000">
              <w:rPr>
                <w:sz w:val="14"/>
                <w:szCs w:val="14"/>
                <w:rtl w:val="0"/>
              </w:rPr>
              <w:t xml:space="preserve">Deri Sağlığı ve Hastalıkları hakkında temel bilgi ve becerileri kazandırmak.</w:t>
            </w:r>
          </w:p>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14"/>
                      <w:szCs w:val="14"/>
                    </w:rPr>
                  </w:pPr>
                  <w:r w:rsidDel="00000000" w:rsidR="00000000" w:rsidRPr="00000000">
                    <w:rPr>
                      <w:b w:val="1"/>
                      <w:sz w:val="14"/>
                      <w:szCs w:val="14"/>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14"/>
                      <w:szCs w:val="14"/>
                    </w:rPr>
                  </w:pPr>
                  <w:r w:rsidDel="00000000" w:rsidR="00000000" w:rsidRPr="00000000">
                    <w:rPr>
                      <w:b w:val="1"/>
                      <w:sz w:val="14"/>
                      <w:szCs w:val="14"/>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14"/>
                      <w:szCs w:val="14"/>
                    </w:rPr>
                  </w:pPr>
                  <w:r w:rsidDel="00000000" w:rsidR="00000000" w:rsidRPr="00000000">
                    <w:rPr>
                      <w:b w:val="1"/>
                      <w:sz w:val="14"/>
                      <w:szCs w:val="14"/>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14"/>
                      <w:szCs w:val="14"/>
                    </w:rPr>
                  </w:pPr>
                  <w:r w:rsidDel="00000000" w:rsidR="00000000" w:rsidRPr="00000000">
                    <w:rPr>
                      <w:b w:val="1"/>
                      <w:sz w:val="14"/>
                      <w:szCs w:val="14"/>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14"/>
                      <w:szCs w:val="14"/>
                    </w:rPr>
                  </w:pPr>
                  <w:r w:rsidDel="00000000" w:rsidR="00000000" w:rsidRPr="00000000">
                    <w:rPr>
                      <w:b w:val="1"/>
                      <w:sz w:val="14"/>
                      <w:szCs w:val="1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rPr>
                      <w:sz w:val="14"/>
                      <w:szCs w:val="14"/>
                    </w:rPr>
                  </w:pPr>
                  <w:r w:rsidDel="00000000" w:rsidR="00000000" w:rsidRPr="00000000">
                    <w:rPr>
                      <w:sz w:val="14"/>
                      <w:szCs w:val="14"/>
                      <w:rtl w:val="0"/>
                    </w:rPr>
                    <w:t xml:space="preserve">Gelen hastadan şikayeti ile ilgili bilgileri alma ilkelerini sıralayabilir,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14"/>
                      <w:szCs w:val="14"/>
                    </w:rPr>
                  </w:pPr>
                  <w:r w:rsidDel="00000000" w:rsidR="00000000" w:rsidRPr="00000000">
                    <w:rPr>
                      <w:b w:val="1"/>
                      <w:sz w:val="14"/>
                      <w:szCs w:val="1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rPr>
                      <w:sz w:val="14"/>
                      <w:szCs w:val="14"/>
                    </w:rPr>
                  </w:pPr>
                  <w:r w:rsidDel="00000000" w:rsidR="00000000" w:rsidRPr="00000000">
                    <w:rPr>
                      <w:sz w:val="14"/>
                      <w:szCs w:val="14"/>
                      <w:rtl w:val="0"/>
                    </w:rPr>
                    <w:t xml:space="preserve">Deri, saç ve tırnak muayenesini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14"/>
                      <w:szCs w:val="14"/>
                    </w:rPr>
                  </w:pPr>
                  <w:r w:rsidDel="00000000" w:rsidR="00000000" w:rsidRPr="00000000">
                    <w:rPr>
                      <w:b w:val="1"/>
                      <w:sz w:val="14"/>
                      <w:szCs w:val="1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rPr>
                      <w:sz w:val="14"/>
                      <w:szCs w:val="14"/>
                    </w:rPr>
                  </w:pPr>
                  <w:r w:rsidDel="00000000" w:rsidR="00000000" w:rsidRPr="00000000">
                    <w:rPr>
                      <w:sz w:val="14"/>
                      <w:szCs w:val="14"/>
                      <w:rtl w:val="0"/>
                    </w:rPr>
                    <w:t xml:space="preserve">Temel deri hastalıkların klinik ve laboratuvar özelliklerini, tanı yöntemlerini ve tedavilerini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sz w:val="14"/>
                      <w:szCs w:val="14"/>
                    </w:rPr>
                  </w:pPr>
                  <w:r w:rsidDel="00000000" w:rsidR="00000000" w:rsidRPr="00000000">
                    <w:rPr>
                      <w:b w:val="1"/>
                      <w:sz w:val="14"/>
                      <w:szCs w:val="1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9">
                  <w:pPr>
                    <w:widowControl w:val="0"/>
                    <w:rPr>
                      <w:sz w:val="14"/>
                      <w:szCs w:val="14"/>
                    </w:rPr>
                  </w:pPr>
                  <w:r w:rsidDel="00000000" w:rsidR="00000000" w:rsidRPr="00000000">
                    <w:rPr>
                      <w:sz w:val="14"/>
                      <w:szCs w:val="14"/>
                      <w:rtl w:val="0"/>
                    </w:rPr>
                    <w:t xml:space="preserve">Dermatolojik acilleri tanıyıp ilk tedavisini başlayabilir.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A">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sz w:val="14"/>
                      <w:szCs w:val="14"/>
                    </w:rPr>
                  </w:pPr>
                  <w:r w:rsidDel="00000000" w:rsidR="00000000" w:rsidRPr="00000000">
                    <w:rPr>
                      <w:b w:val="1"/>
                      <w:sz w:val="14"/>
                      <w:szCs w:val="1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D">
                  <w:pPr>
                    <w:widowControl w:val="0"/>
                    <w:rPr>
                      <w:sz w:val="14"/>
                      <w:szCs w:val="14"/>
                    </w:rPr>
                  </w:pPr>
                  <w:r w:rsidDel="00000000" w:rsidR="00000000" w:rsidRPr="00000000">
                    <w:rPr>
                      <w:sz w:val="14"/>
                      <w:szCs w:val="14"/>
                      <w:rtl w:val="0"/>
                    </w:rPr>
                    <w:t xml:space="preserve">Döküntülü hastalıklarda ayırıcı tanı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E">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sz w:val="14"/>
                      <w:szCs w:val="14"/>
                    </w:rPr>
                  </w:pPr>
                  <w:r w:rsidDel="00000000" w:rsidR="00000000" w:rsidRPr="00000000">
                    <w:rPr>
                      <w:b w:val="1"/>
                      <w:sz w:val="14"/>
                      <w:szCs w:val="1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1">
                  <w:pPr>
                    <w:widowControl w:val="0"/>
                    <w:rPr>
                      <w:sz w:val="14"/>
                      <w:szCs w:val="14"/>
                    </w:rPr>
                  </w:pPr>
                  <w:r w:rsidDel="00000000" w:rsidR="00000000" w:rsidRPr="00000000">
                    <w:rPr>
                      <w:sz w:val="14"/>
                      <w:szCs w:val="14"/>
                      <w:rtl w:val="0"/>
                    </w:rPr>
                    <w:t xml:space="preserve">Ürtiker tedavisi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2">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3">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sz w:val="14"/>
                      <w:szCs w:val="14"/>
                    </w:rPr>
                  </w:pPr>
                  <w:r w:rsidDel="00000000" w:rsidR="00000000" w:rsidRPr="00000000">
                    <w:rPr>
                      <w:sz w:val="14"/>
                      <w:szCs w:val="14"/>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5">
                  <w:pPr>
                    <w:spacing w:line="240" w:lineRule="auto"/>
                    <w:jc w:val="both"/>
                    <w:rPr>
                      <w:color w:val="000000"/>
                      <w:sz w:val="14"/>
                      <w:szCs w:val="14"/>
                    </w:rPr>
                  </w:pPr>
                  <w:r w:rsidDel="00000000" w:rsidR="00000000" w:rsidRPr="00000000">
                    <w:rPr>
                      <w:color w:val="000000"/>
                      <w:sz w:val="14"/>
                      <w:szCs w:val="14"/>
                      <w:rtl w:val="0"/>
                    </w:rPr>
                    <w:t xml:space="preserve">Topikal steroidlerin sınıflarını, yan etkilerini, kullanımını bilir.</w:t>
                  </w:r>
                </w:p>
                <w:p w:rsidR="00000000" w:rsidDel="00000000" w:rsidP="00000000" w:rsidRDefault="00000000" w:rsidRPr="00000000" w14:paraId="00000096">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8">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sz w:val="14"/>
                      <w:szCs w:val="14"/>
                    </w:rPr>
                  </w:pPr>
                  <w:r w:rsidDel="00000000" w:rsidR="00000000" w:rsidRPr="00000000">
                    <w:rPr>
                      <w:sz w:val="14"/>
                      <w:szCs w:val="14"/>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9A">
                  <w:pPr>
                    <w:widowControl w:val="0"/>
                    <w:rPr>
                      <w:sz w:val="14"/>
                      <w:szCs w:val="14"/>
                    </w:rPr>
                  </w:pPr>
                  <w:r w:rsidDel="00000000" w:rsidR="00000000" w:rsidRPr="00000000">
                    <w:rPr>
                      <w:sz w:val="14"/>
                      <w:szCs w:val="14"/>
                      <w:rtl w:val="0"/>
                    </w:rPr>
                    <w:t xml:space="preserve">Benign ve malign deri lezyonlarının ayırıcı tanısını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B">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jc w:val="center"/>
                    <w:rPr>
                      <w:sz w:val="14"/>
                      <w:szCs w:val="14"/>
                    </w:rPr>
                  </w:pPr>
                  <w:r w:rsidDel="00000000" w:rsidR="00000000" w:rsidRPr="00000000">
                    <w:rPr>
                      <w:sz w:val="14"/>
                      <w:szCs w:val="14"/>
                      <w:rtl w:val="0"/>
                    </w:rPr>
                    <w:t xml:space="preserve">ÖD1, ÖD4</w:t>
                  </w:r>
                </w:p>
              </w:tc>
            </w:tr>
          </w:tbl>
          <w:p w:rsidR="00000000" w:rsidDel="00000000" w:rsidP="00000000" w:rsidRDefault="00000000" w:rsidRPr="00000000" w14:paraId="0000009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9F">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A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A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A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A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A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A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A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both"/>
              <w:rPr>
                <w:sz w:val="18"/>
                <w:szCs w:val="18"/>
              </w:rPr>
            </w:pPr>
            <w:r w:rsidDel="00000000" w:rsidR="00000000" w:rsidRPr="00000000">
              <w:rPr>
                <w:sz w:val="18"/>
                <w:szCs w:val="18"/>
                <w:rtl w:val="0"/>
              </w:rPr>
              <w:t xml:space="preserve">Deri vücudumuzu kaplayan, dış ortama karşı bir bariyer olan en büyük organımızdır. En üstte çok katlı keratinosit tabakalarından oluşan bir epidermis; ortada kolajen ve elastik liflerin arasında kıl folikülleri, ter ve</w:t>
            </w:r>
          </w:p>
          <w:p w:rsidR="00000000" w:rsidDel="00000000" w:rsidP="00000000" w:rsidRDefault="00000000" w:rsidRPr="00000000" w14:paraId="000000B5">
            <w:pPr>
              <w:widowControl w:val="0"/>
              <w:spacing w:line="240" w:lineRule="auto"/>
              <w:jc w:val="both"/>
              <w:rPr>
                <w:sz w:val="18"/>
                <w:szCs w:val="18"/>
              </w:rPr>
            </w:pPr>
            <w:r w:rsidDel="00000000" w:rsidR="00000000" w:rsidRPr="00000000">
              <w:rPr>
                <w:sz w:val="18"/>
                <w:szCs w:val="18"/>
                <w:rtl w:val="0"/>
              </w:rPr>
              <w:t xml:space="preserve">yağ bezlerinin bulunduğu bir dermis ve altta yağ dokusu olan bir hipodermisten oluşan karmaşık bir epitel ve mezenkimal dokudur. Deri, kök hücrelerini kullanarak epidermal dengeyi, kıl yenilenmesini ve yara</w:t>
            </w:r>
          </w:p>
          <w:p w:rsidR="00000000" w:rsidDel="00000000" w:rsidP="00000000" w:rsidRDefault="00000000" w:rsidRPr="00000000" w14:paraId="000000B6">
            <w:pPr>
              <w:widowControl w:val="0"/>
              <w:spacing w:line="240" w:lineRule="auto"/>
              <w:jc w:val="both"/>
              <w:rPr>
                <w:sz w:val="18"/>
                <w:szCs w:val="18"/>
              </w:rPr>
            </w:pPr>
            <w:r w:rsidDel="00000000" w:rsidR="00000000" w:rsidRPr="00000000">
              <w:rPr>
                <w:sz w:val="18"/>
                <w:szCs w:val="18"/>
                <w:rtl w:val="0"/>
              </w:rPr>
              <w:t xml:space="preserve">onarımını sağlar.</w:t>
            </w:r>
          </w:p>
          <w:p w:rsidR="00000000" w:rsidDel="00000000" w:rsidP="00000000" w:rsidRDefault="00000000" w:rsidRPr="00000000" w14:paraId="000000B7">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B8">
            <w:pPr>
              <w:widowControl w:val="0"/>
              <w:spacing w:line="240" w:lineRule="auto"/>
              <w:jc w:val="both"/>
              <w:rPr>
                <w:sz w:val="18"/>
                <w:szCs w:val="18"/>
              </w:rPr>
            </w:pPr>
            <w:r w:rsidDel="00000000" w:rsidR="00000000" w:rsidRPr="00000000">
              <w:rPr>
                <w:sz w:val="18"/>
                <w:szCs w:val="18"/>
                <w:rtl w:val="0"/>
              </w:rPr>
              <w:t xml:space="preserve">Deride enfeksiyonlar, enfestasyonlar, inflamatuar hastalıklar, genetik hastalıklar, travmaya bağlı hasar, tümoral hastalıklar olmak üzere bir çok hastalık görülür. Bu hastalıklar primer olarak deri ve eklerini etkilen hastalıklar olabildiği gibi sistemik hastalıkların bulguları olarak da ortaya çıkabilir. </w:t>
            </w:r>
          </w:p>
          <w:p w:rsidR="00000000" w:rsidDel="00000000" w:rsidP="00000000" w:rsidRDefault="00000000" w:rsidRPr="00000000" w14:paraId="000000B9">
            <w:pPr>
              <w:widowControl w:val="0"/>
              <w:spacing w:line="240" w:lineRule="auto"/>
              <w:jc w:val="both"/>
              <w:rPr>
                <w:sz w:val="18"/>
                <w:szCs w:val="18"/>
              </w:rPr>
            </w:pPr>
            <w:r w:rsidDel="00000000" w:rsidR="00000000" w:rsidRPr="00000000">
              <w:rPr>
                <w:sz w:val="18"/>
                <w:szCs w:val="18"/>
                <w:rtl w:val="0"/>
              </w:rPr>
              <w:t xml:space="preserve">Dermatoloji staj eğitimi derinin yapısı ve fonksiyonlarını, deri muayenesini, sık görülen deri hastalıklarının tanı ve tedavisini içermelidir.</w:t>
            </w:r>
          </w:p>
          <w:p w:rsidR="00000000" w:rsidDel="00000000" w:rsidP="00000000" w:rsidRDefault="00000000" w:rsidRPr="00000000" w14:paraId="000000BA">
            <w:pPr>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BB">
            <w:pPr>
              <w:widowControl w:val="0"/>
              <w:spacing w:line="240" w:lineRule="auto"/>
              <w:jc w:val="both"/>
              <w:rPr>
                <w:sz w:val="18"/>
                <w:szCs w:val="18"/>
              </w:rPr>
            </w:pPr>
            <w:r w:rsidDel="00000000" w:rsidR="00000000" w:rsidRPr="00000000">
              <w:rPr>
                <w:sz w:val="18"/>
                <w:szCs w:val="18"/>
                <w:rtl w:val="0"/>
              </w:rPr>
              <w:t xml:space="preserve">Tüm bu bilgilerin yardımıyla dermatoloji stajı yapan bir öğrenci, sağlam ve/veya hasta deri muayenesini yapabilmesi, tanıya gidebilmesi, bazı girişimsel uygulamaları yapabilmesi (örn. apse boşaltma, molluscum boşaltılması vs.) ve tedavisini düzenleyebilecek (reçete yazabilecek) kalite ve standartta olması gereklidir</w:t>
            </w:r>
          </w:p>
          <w:p w:rsidR="00000000" w:rsidDel="00000000" w:rsidP="00000000" w:rsidRDefault="00000000" w:rsidRPr="00000000" w14:paraId="000000B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D">
            <w:pPr>
              <w:widowControl w:val="0"/>
              <w:numPr>
                <w:ilvl w:val="0"/>
                <w:numId w:val="3"/>
              </w:numPr>
              <w:spacing w:line="240" w:lineRule="auto"/>
              <w:ind w:left="720" w:hanging="360"/>
              <w:rPr>
                <w:sz w:val="18"/>
                <w:szCs w:val="18"/>
              </w:rPr>
            </w:pPr>
            <w:r w:rsidDel="00000000" w:rsidR="00000000" w:rsidRPr="00000000">
              <w:rPr>
                <w:sz w:val="18"/>
                <w:szCs w:val="18"/>
                <w:rtl w:val="0"/>
              </w:rPr>
              <w:t xml:space="preserve">Deri katmanları, deri ekleri, fonksiyonları</w:t>
            </w:r>
          </w:p>
          <w:p w:rsidR="00000000" w:rsidDel="00000000" w:rsidP="00000000" w:rsidRDefault="00000000" w:rsidRPr="00000000" w14:paraId="000000BE">
            <w:pPr>
              <w:widowControl w:val="0"/>
              <w:numPr>
                <w:ilvl w:val="0"/>
                <w:numId w:val="3"/>
              </w:numPr>
              <w:spacing w:line="240" w:lineRule="auto"/>
              <w:ind w:left="720" w:hanging="360"/>
              <w:rPr>
                <w:sz w:val="18"/>
                <w:szCs w:val="18"/>
              </w:rPr>
            </w:pPr>
            <w:r w:rsidDel="00000000" w:rsidR="00000000" w:rsidRPr="00000000">
              <w:rPr>
                <w:sz w:val="18"/>
                <w:szCs w:val="18"/>
                <w:rtl w:val="0"/>
              </w:rPr>
              <w:t xml:space="preserve">Deri lezyonlarının morfolojisi</w:t>
            </w:r>
          </w:p>
          <w:p w:rsidR="00000000" w:rsidDel="00000000" w:rsidP="00000000" w:rsidRDefault="00000000" w:rsidRPr="00000000" w14:paraId="000000BF">
            <w:pPr>
              <w:widowControl w:val="0"/>
              <w:numPr>
                <w:ilvl w:val="0"/>
                <w:numId w:val="3"/>
              </w:numPr>
              <w:spacing w:line="240" w:lineRule="auto"/>
              <w:ind w:left="720" w:hanging="360"/>
              <w:rPr>
                <w:sz w:val="18"/>
                <w:szCs w:val="18"/>
              </w:rPr>
            </w:pPr>
            <w:r w:rsidDel="00000000" w:rsidR="00000000" w:rsidRPr="00000000">
              <w:rPr>
                <w:sz w:val="18"/>
                <w:szCs w:val="18"/>
                <w:rtl w:val="0"/>
              </w:rPr>
              <w:t xml:space="preserve">Deri hastallıkları tanısında kullanılan yöntemler</w:t>
            </w:r>
          </w:p>
          <w:p w:rsidR="00000000" w:rsidDel="00000000" w:rsidP="00000000" w:rsidRDefault="00000000" w:rsidRPr="00000000" w14:paraId="000000C0">
            <w:pPr>
              <w:widowControl w:val="0"/>
              <w:numPr>
                <w:ilvl w:val="0"/>
                <w:numId w:val="3"/>
              </w:numPr>
              <w:spacing w:line="240" w:lineRule="auto"/>
              <w:ind w:left="720" w:hanging="360"/>
              <w:rPr>
                <w:sz w:val="18"/>
                <w:szCs w:val="18"/>
              </w:rPr>
            </w:pPr>
            <w:r w:rsidDel="00000000" w:rsidR="00000000" w:rsidRPr="00000000">
              <w:rPr>
                <w:sz w:val="18"/>
                <w:szCs w:val="18"/>
                <w:rtl w:val="0"/>
              </w:rPr>
              <w:t xml:space="preserve">Deri hastalıkları tedavisinde kullanılan yöntemler</w:t>
            </w:r>
          </w:p>
          <w:p w:rsidR="00000000" w:rsidDel="00000000" w:rsidP="00000000" w:rsidRDefault="00000000" w:rsidRPr="00000000" w14:paraId="000000C1">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b w:val="1"/>
                <w:sz w:val="18"/>
                <w:szCs w:val="18"/>
              </w:rPr>
            </w:pPr>
            <w:r w:rsidDel="00000000" w:rsidR="00000000" w:rsidRPr="00000000">
              <w:rPr>
                <w:b w:val="1"/>
                <w:sz w:val="18"/>
                <w:szCs w:val="18"/>
                <w:rtl w:val="0"/>
              </w:rPr>
              <w:t xml:space="preserve">Ders Kitapları</w:t>
            </w:r>
          </w:p>
          <w:p w:rsidR="00000000" w:rsidDel="00000000" w:rsidP="00000000" w:rsidRDefault="00000000" w:rsidRPr="00000000" w14:paraId="000000C7">
            <w:pPr>
              <w:widowControl w:val="0"/>
              <w:spacing w:line="240" w:lineRule="auto"/>
              <w:rPr>
                <w:sz w:val="14"/>
                <w:szCs w:val="14"/>
              </w:rPr>
            </w:pPr>
            <w:r w:rsidDel="00000000" w:rsidR="00000000" w:rsidRPr="00000000">
              <w:rPr>
                <w:sz w:val="14"/>
                <w:szCs w:val="14"/>
                <w:rtl w:val="0"/>
              </w:rPr>
              <w:t xml:space="preserve">Habif Clinical Dermatology</w:t>
            </w:r>
          </w:p>
          <w:p w:rsidR="00000000" w:rsidDel="00000000" w:rsidP="00000000" w:rsidRDefault="00000000" w:rsidRPr="00000000" w14:paraId="000000C8">
            <w:pPr>
              <w:widowControl w:val="0"/>
              <w:spacing w:line="240" w:lineRule="auto"/>
              <w:rPr>
                <w:sz w:val="14"/>
                <w:szCs w:val="14"/>
              </w:rPr>
            </w:pPr>
            <w:r w:rsidDel="00000000" w:rsidR="00000000" w:rsidRPr="00000000">
              <w:rPr>
                <w:sz w:val="14"/>
                <w:szCs w:val="14"/>
                <w:rtl w:val="0"/>
              </w:rPr>
              <w:t xml:space="preserve">The Dermatology Handbook A Clinician’s Guide</w:t>
            </w:r>
          </w:p>
          <w:p w:rsidR="00000000" w:rsidDel="00000000" w:rsidP="00000000" w:rsidRDefault="00000000" w:rsidRPr="00000000" w14:paraId="000000C9">
            <w:pPr>
              <w:widowControl w:val="0"/>
              <w:spacing w:line="240" w:lineRule="auto"/>
              <w:rPr>
                <w:sz w:val="14"/>
                <w:szCs w:val="14"/>
              </w:rPr>
            </w:pPr>
            <w:r w:rsidDel="00000000" w:rsidR="00000000" w:rsidRPr="00000000">
              <w:rPr>
                <w:sz w:val="14"/>
                <w:szCs w:val="14"/>
                <w:rtl w:val="0"/>
              </w:rPr>
              <w:t xml:space="preserve">Fitzpatrick’s Dermatology Flash Cards</w:t>
            </w:r>
          </w:p>
          <w:p w:rsidR="00000000" w:rsidDel="00000000" w:rsidP="00000000" w:rsidRDefault="00000000" w:rsidRPr="00000000" w14:paraId="000000CA">
            <w:pPr>
              <w:widowControl w:val="0"/>
              <w:spacing w:line="240" w:lineRule="auto"/>
              <w:jc w:val="center"/>
              <w:rPr>
                <w:sz w:val="14"/>
                <w:szCs w:val="14"/>
              </w:rPr>
            </w:pPr>
            <w:r w:rsidDel="00000000" w:rsidR="00000000" w:rsidRPr="00000000">
              <w:rPr>
                <w:rtl w:val="0"/>
              </w:rPr>
            </w:r>
          </w:p>
          <w:p w:rsidR="00000000" w:rsidDel="00000000" w:rsidP="00000000" w:rsidRDefault="00000000" w:rsidRPr="00000000" w14:paraId="000000CB">
            <w:pPr>
              <w:widowControl w:val="0"/>
              <w:spacing w:line="240" w:lineRule="auto"/>
              <w:rPr>
                <w:sz w:val="14"/>
                <w:szCs w:val="14"/>
              </w:rPr>
            </w:pPr>
            <w:r w:rsidDel="00000000" w:rsidR="00000000" w:rsidRPr="00000000">
              <w:rPr>
                <w:rtl w:val="0"/>
              </w:rPr>
            </w:r>
          </w:p>
          <w:p w:rsidR="00000000" w:rsidDel="00000000" w:rsidP="00000000" w:rsidRDefault="00000000" w:rsidRPr="00000000" w14:paraId="000000CC">
            <w:pPr>
              <w:widowControl w:val="0"/>
              <w:spacing w:line="240" w:lineRule="auto"/>
              <w:rPr>
                <w:sz w:val="14"/>
                <w:szCs w:val="14"/>
              </w:rPr>
            </w:pPr>
            <w:r w:rsidDel="00000000" w:rsidR="00000000" w:rsidRPr="00000000">
              <w:rPr>
                <w:b w:val="1"/>
                <w:sz w:val="18"/>
                <w:szCs w:val="18"/>
                <w:rtl w:val="0"/>
              </w:rPr>
              <w:t xml:space="preserve">Yardımcı Okumalar</w:t>
            </w:r>
            <w:r w:rsidDel="00000000" w:rsidR="00000000" w:rsidRPr="00000000">
              <w:rPr>
                <w:rtl w:val="0"/>
              </w:rPr>
            </w:r>
          </w:p>
          <w:p w:rsidR="00000000" w:rsidDel="00000000" w:rsidP="00000000" w:rsidRDefault="00000000" w:rsidRPr="00000000" w14:paraId="000000CD">
            <w:pPr>
              <w:widowControl w:val="0"/>
              <w:spacing w:line="240" w:lineRule="auto"/>
              <w:rPr>
                <w:sz w:val="14"/>
                <w:szCs w:val="14"/>
              </w:rPr>
            </w:pPr>
            <w:r w:rsidDel="00000000" w:rsidR="00000000" w:rsidRPr="00000000">
              <w:rPr>
                <w:sz w:val="14"/>
                <w:szCs w:val="14"/>
                <w:rtl w:val="0"/>
              </w:rPr>
              <w:br w:type="textWrapping"/>
              <w:t xml:space="preserve">Can Baykal Dermatoloji Atlası</w:t>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%70</w:t>
                  </w:r>
                </w:p>
              </w:tc>
            </w:tr>
            <w:tr>
              <w:trPr>
                <w:cantSplit w:val="0"/>
                <w:tblHeader w:val="0"/>
              </w:trPr>
              <w:tc>
                <w:tcPr>
                  <w:vAlign w:val="center"/>
                </w:tcPr>
                <w:p w:rsidR="00000000" w:rsidDel="00000000" w:rsidP="00000000" w:rsidRDefault="00000000" w:rsidRPr="00000000" w14:paraId="000000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D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r>
            <w:tr>
              <w:trPr>
                <w:cantSplit w:val="0"/>
                <w:tblHeader w:val="0"/>
              </w:trPr>
              <w:tc>
                <w:tcPr>
                  <w:vAlign w:val="center"/>
                </w:tcPr>
                <w:p w:rsidR="00000000" w:rsidDel="00000000" w:rsidP="00000000" w:rsidRDefault="00000000" w:rsidRPr="00000000" w14:paraId="000000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D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D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D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E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0E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0E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0E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0E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0E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E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0F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0F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F3">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F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F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F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0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p w:rsidR="00000000" w:rsidDel="00000000" w:rsidP="00000000" w:rsidRDefault="00000000" w:rsidRPr="00000000" w14:paraId="00000102">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21</w:t>
                  </w:r>
                  <w:r w:rsidDel="00000000" w:rsidR="00000000" w:rsidRPr="00000000">
                    <w:rPr>
                      <w:rtl w:val="0"/>
                    </w:rPr>
                  </w:r>
                </w:p>
              </w:tc>
              <w:tc>
                <w:tcPr/>
                <w:p w:rsidR="00000000" w:rsidDel="00000000" w:rsidP="00000000" w:rsidRDefault="00000000" w:rsidRPr="00000000" w14:paraId="00000103">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34</w:t>
                  </w:r>
                  <w:r w:rsidDel="00000000" w:rsidR="00000000" w:rsidRPr="00000000">
                    <w:rPr>
                      <w:rtl w:val="0"/>
                    </w:rPr>
                  </w:r>
                </w:p>
              </w:tc>
              <w:tc>
                <w:tcPr/>
                <w:p w:rsidR="00000000" w:rsidDel="00000000" w:rsidP="00000000" w:rsidRDefault="00000000" w:rsidRPr="00000000" w14:paraId="00000104">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34</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p w:rsidR="00000000" w:rsidDel="00000000" w:rsidP="00000000" w:rsidRDefault="00000000" w:rsidRPr="00000000" w14:paraId="00000106">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07">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08">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p w:rsidR="00000000" w:rsidDel="00000000" w:rsidP="00000000" w:rsidRDefault="00000000" w:rsidRPr="00000000" w14:paraId="0000010A">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26</w:t>
                  </w:r>
                  <w:r w:rsidDel="00000000" w:rsidR="00000000" w:rsidRPr="00000000">
                    <w:rPr>
                      <w:rtl w:val="0"/>
                    </w:rPr>
                  </w:r>
                </w:p>
              </w:tc>
              <w:tc>
                <w:tcPr/>
                <w:p w:rsidR="00000000" w:rsidDel="00000000" w:rsidP="00000000" w:rsidRDefault="00000000" w:rsidRPr="00000000" w14:paraId="0000010B">
                  <w:pPr>
                    <w:rPr>
                      <w:rFonts w:ascii="Times New Roman" w:cs="Times New Roman" w:eastAsia="Times New Roman" w:hAnsi="Times New Roman"/>
                      <w:color w:val="ff0000"/>
                      <w:sz w:val="20"/>
                      <w:szCs w:val="20"/>
                    </w:rPr>
                  </w:pPr>
                  <w:r w:rsidDel="00000000" w:rsidR="00000000" w:rsidRPr="00000000">
                    <w:rPr>
                      <w:sz w:val="20"/>
                      <w:szCs w:val="20"/>
                      <w:rtl w:val="0"/>
                    </w:rPr>
                    <w:t xml:space="preserve">   26</w:t>
                  </w:r>
                  <w:r w:rsidDel="00000000" w:rsidR="00000000" w:rsidRPr="00000000">
                    <w:rPr>
                      <w:rtl w:val="0"/>
                    </w:rPr>
                  </w:r>
                </w:p>
              </w:tc>
              <w:tc>
                <w:tcPr/>
                <w:p w:rsidR="00000000" w:rsidDel="00000000" w:rsidP="00000000" w:rsidRDefault="00000000" w:rsidRPr="00000000" w14:paraId="0000010C">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26</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p w:rsidR="00000000" w:rsidDel="00000000" w:rsidP="00000000" w:rsidRDefault="00000000" w:rsidRPr="00000000" w14:paraId="0000010E">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0F">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0">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p w:rsidR="00000000" w:rsidDel="00000000" w:rsidP="00000000" w:rsidRDefault="00000000" w:rsidRPr="00000000" w14:paraId="00000112">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3">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4">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p w:rsidR="00000000" w:rsidDel="00000000" w:rsidP="00000000" w:rsidRDefault="00000000" w:rsidRPr="00000000" w14:paraId="00000116">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7</w:t>
                  </w:r>
                  <w:r w:rsidDel="00000000" w:rsidR="00000000" w:rsidRPr="00000000">
                    <w:rPr>
                      <w:rtl w:val="0"/>
                    </w:rPr>
                  </w:r>
                </w:p>
              </w:tc>
              <w:tc>
                <w:tcPr/>
                <w:p w:rsidR="00000000" w:rsidDel="00000000" w:rsidP="00000000" w:rsidRDefault="00000000" w:rsidRPr="00000000" w14:paraId="00000117">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18">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7</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p w:rsidR="00000000" w:rsidDel="00000000" w:rsidP="00000000" w:rsidRDefault="00000000" w:rsidRPr="00000000" w14:paraId="0000011A">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B">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C">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p w:rsidR="00000000" w:rsidDel="00000000" w:rsidP="00000000" w:rsidRDefault="00000000" w:rsidRPr="00000000" w14:paraId="0000011E">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F">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0">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p w:rsidR="00000000" w:rsidDel="00000000" w:rsidP="00000000" w:rsidRDefault="00000000" w:rsidRPr="00000000" w14:paraId="00000122">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3">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4">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p w:rsidR="00000000" w:rsidDel="00000000" w:rsidP="00000000" w:rsidRDefault="00000000" w:rsidRPr="00000000" w14:paraId="00000126">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7">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8">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p w:rsidR="00000000" w:rsidDel="00000000" w:rsidP="00000000" w:rsidRDefault="00000000" w:rsidRPr="00000000" w14:paraId="0000012A">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2B">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1</w:t>
                  </w:r>
                  <w:r w:rsidDel="00000000" w:rsidR="00000000" w:rsidRPr="00000000">
                    <w:rPr>
                      <w:rtl w:val="0"/>
                    </w:rPr>
                  </w:r>
                </w:p>
              </w:tc>
              <w:tc>
                <w:tcPr/>
                <w:p w:rsidR="00000000" w:rsidDel="00000000" w:rsidP="00000000" w:rsidRDefault="00000000" w:rsidRPr="00000000" w14:paraId="0000012C">
                  <w:pPr>
                    <w:jc w:val="center"/>
                    <w:rPr>
                      <w:rFonts w:ascii="Times New Roman" w:cs="Times New Roman" w:eastAsia="Times New Roman" w:hAnsi="Times New Roman"/>
                      <w:color w:val="ff0000"/>
                      <w:sz w:val="20"/>
                      <w:szCs w:val="20"/>
                    </w:rPr>
                  </w:pPr>
                  <w:r w:rsidDel="00000000" w:rsidR="00000000" w:rsidRPr="00000000">
                    <w:rPr>
                      <w:sz w:val="20"/>
                      <w:szCs w:val="20"/>
                      <w:rtl w:val="0"/>
                    </w:rPr>
                    <w:t xml:space="preserve">1</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68</w:t>
                  </w:r>
                </w:p>
              </w:tc>
            </w:tr>
          </w:tbl>
          <w:p w:rsidR="00000000" w:rsidDel="00000000" w:rsidP="00000000" w:rsidRDefault="00000000" w:rsidRPr="00000000" w14:paraId="0000013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3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3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3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3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4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5">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vAlign w:val="center"/>
                </w:tcPr>
                <w:p w:rsidR="00000000" w:rsidDel="00000000" w:rsidP="00000000" w:rsidRDefault="00000000" w:rsidRPr="00000000" w14:paraId="0000014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4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A">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vAlign w:val="center"/>
                </w:tcPr>
                <w:p w:rsidR="00000000" w:rsidDel="00000000" w:rsidP="00000000" w:rsidRDefault="00000000" w:rsidRPr="00000000" w14:paraId="0000014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5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vAlign w:val="center"/>
                </w:tcPr>
                <w:p w:rsidR="00000000" w:rsidDel="00000000" w:rsidP="00000000" w:rsidRDefault="00000000" w:rsidRPr="00000000" w14:paraId="0000015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vAlign w:val="center"/>
                </w:tcPr>
                <w:p w:rsidR="00000000" w:rsidDel="00000000" w:rsidP="00000000" w:rsidRDefault="00000000" w:rsidRPr="00000000" w14:paraId="0000015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6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vAlign w:val="center"/>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6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6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vAlign w:val="center"/>
                </w:tcPr>
                <w:p w:rsidR="00000000" w:rsidDel="00000000" w:rsidP="00000000" w:rsidRDefault="00000000" w:rsidRPr="00000000" w14:paraId="0000016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6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D">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6F">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7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76">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vAlign w:val="center"/>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7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B">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7D">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8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8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8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9">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8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91">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9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TIP 511 DERMATOLOJİ STAJI</w:t>
              <w:br w:type="textWrapping"/>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333333"/>
                      <w:sz w:val="16"/>
                      <w:szCs w:val="16"/>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yapısı ve fonksiyonları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E">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 Lezyonlarının Morfolojisi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bakteriyel hastalıkları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viral hastalıkları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paraziter hastalıkları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mantar hastalıkları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Artropod Isırıkları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Psöriazis vulgaris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Liken planus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333333"/>
                      <w:sz w:val="16"/>
                      <w:szCs w:val="16"/>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Vitiligo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İlaç erüpsiyonları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Behçet hastalığı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Büllü hastalıklar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Egzemalar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Atopik dermatit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Kutanöz Vaskülitler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Ürtiker Anjioödem (Teorik: 2 Saat)</w:t>
                    <w:tab/>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Işıl Bulur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Seboreik dermatit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Akne vulgaris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Pitriyazis rozea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jc w:val="right"/>
                    <w:rPr>
                      <w:rFonts w:ascii="Times New Roman" w:cs="Times New Roman" w:eastAsia="Times New Roman" w:hAnsi="Times New Roman"/>
                      <w:color w:val="333333"/>
                      <w:sz w:val="16"/>
                      <w:szCs w:val="16"/>
                    </w:rPr>
                  </w:pPr>
                  <w:r w:rsidDel="00000000" w:rsidR="00000000" w:rsidRPr="00000000">
                    <w:rPr>
                      <w:rFonts w:ascii="Times New Roman" w:cs="Times New Roman" w:eastAsia="Times New Roman" w:hAnsi="Times New Roman"/>
                      <w:sz w:val="16"/>
                      <w:szCs w:val="16"/>
                      <w:rtl w:val="0"/>
                    </w:rPr>
                    <w:t xml:space="preserve">21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Derinin tümörleri(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Hüsna Güder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A">
                  <w:pPr>
                    <w:widowControl w:val="0"/>
                    <w:jc w:val="right"/>
                    <w:rPr>
                      <w:rFonts w:ascii="Times New Roman" w:cs="Times New Roman" w:eastAsia="Times New Roman" w:hAnsi="Times New Roman"/>
                      <w:color w:val="333333"/>
                      <w:sz w:val="16"/>
                      <w:szCs w:val="16"/>
                    </w:rPr>
                  </w:pPr>
                  <w:r w:rsidDel="00000000" w:rsidR="00000000" w:rsidRPr="00000000">
                    <w:rPr>
                      <w:rFonts w:ascii="Times New Roman" w:cs="Times New Roman" w:eastAsia="Times New Roman" w:hAnsi="Times New Roman"/>
                      <w:color w:val="333333"/>
                      <w:sz w:val="16"/>
                      <w:szCs w:val="16"/>
                      <w:rtl w:val="0"/>
                    </w:rPr>
                    <w:t xml:space="preserve">22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Dermatolojide genel ve soruna yönelik öykü alma (Pratik: 6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Tuğba Rezan Ekmekci</w:t>
                  </w:r>
                </w:p>
              </w:tc>
            </w:tr>
          </w:tbl>
          <w:p w:rsidR="00000000" w:rsidDel="00000000" w:rsidP="00000000" w:rsidRDefault="00000000" w:rsidRPr="00000000" w14:paraId="000001D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E">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E0">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E1">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E2">
            <w:pPr>
              <w:spacing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DÖNEM 5 TIP 511 DERMATOLOJİ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yapısı ve fonksiyonları   (Teorik: 2 Saat)</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viral hastalıkları (Teorik: 2 Saat)</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paraziter hastalıkları (Teorik: 1 Saat)</w:t>
            </w:r>
          </w:p>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Vitiligo (Teorik: 1 Saat)</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Egzemalar (Teorik: 2 Saat)</w:t>
            </w:r>
          </w:p>
        </w:tc>
      </w:tr>
      <w:tr>
        <w:trPr>
          <w:cantSplit w:val="0"/>
          <w:trHeight w:val="397" w:hRule="atLeast"/>
          <w:tblHeader w:val="0"/>
        </w:trPr>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yapısı ve fonksiyonları   (Teorik: 2 Saat)</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viral hastalıkları (Teorik: 2 Saat)</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mantar hastalıkları (Teorik: 2 Saat)</w:t>
            </w:r>
          </w:p>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İlaç erüpsiyonları (Teorik: 2 Saat)</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Egzemalar (Teorik: 2 Saat)</w:t>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 Lezyonlarının Morfolojisi    (Teorik: 2 Saat)</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Psöriazis vulgaris (Teorik: 2 Saat)</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mantar hastalıkları (Teorik: 2 Saat)</w:t>
            </w:r>
          </w:p>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İlaç erüpsiyonları (Teorik: 2 Saat)</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Atopik dermatit (Teorik: 1 Saat)</w:t>
            </w:r>
          </w:p>
        </w:tc>
      </w:tr>
      <w:tr>
        <w:trPr>
          <w:cantSplit w:val="0"/>
          <w:tblHeader w:val="0"/>
        </w:trPr>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 Lezyonlarının Morfolojisi    (Teorik: 2 Saat)</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Psöriazis vulgaris (Teorik: 2 Saat)</w:t>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Artropod Isırıkları (Teorik: 1 Saat)</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Behçet hastalığı (Teorik: 1 Saat)</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Kutanöz Vaskülitler (Teorik: 2 Saat))</w:t>
            </w:r>
          </w:p>
        </w:tc>
      </w:tr>
      <w:tr>
        <w:trPr>
          <w:cantSplit w:val="0"/>
          <w:tblHeader w:val="0"/>
        </w:trPr>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bakteriyel hastalıkları (Teorik: 2 Saat)</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Liken planus (Teorik: 1 Saat)</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Büllü hastalıklar (Teorik: 2 Saat)</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Kutanöz Vaskülitler (Teorik: 2 Saat))</w:t>
            </w:r>
          </w:p>
        </w:tc>
      </w:tr>
      <w:tr>
        <w:trPr>
          <w:cantSplit w:val="0"/>
          <w:tblHeader w:val="0"/>
        </w:trPr>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bakteriyel hastalıkları (Teorik: 2 Saat)</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Büllü hastalıklar (Teorik: 2 Saat)</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r>
      <w:tr>
        <w:trPr>
          <w:cantSplit w:val="0"/>
          <w:tblHeader w:val="0"/>
        </w:trPr>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r>
      <w:tr>
        <w:trPr>
          <w:cantSplit w:val="0"/>
          <w:tblHeader w:val="0"/>
        </w:trPr>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r>
      <w:tr>
        <w:trPr>
          <w:cantSplit w:val="0"/>
          <w:tblHeader w:val="0"/>
        </w:trPr>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r>
      <w:tr>
        <w:trPr>
          <w:cantSplit w:val="0"/>
          <w:tblHeader w:val="0"/>
        </w:trPr>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Seboreik dermatit (Teorik: 1 Saat)</w:t>
            </w:r>
          </w:p>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Teorik sınav</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Akne vulgaris (Teorik: 1 Saat)</w:t>
            </w:r>
          </w:p>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Sözlü sınav</w:t>
            </w:r>
          </w:p>
        </w:tc>
      </w:tr>
      <w:tr>
        <w:trPr>
          <w:cantSplit w:val="0"/>
          <w:tblHeader w:val="0"/>
        </w:trPr>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Pitriyazis rozea (Teorik: 1 Saat)</w:t>
            </w:r>
          </w:p>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tümörleri( Teorik: 2 Saat)</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Derinin tümörleri( Teorik: 2 Saat)</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7">
            <w:pPr>
              <w:rPr>
                <w:rFonts w:ascii="Times New Roman" w:cs="Times New Roman" w:eastAsia="Times New Roman" w:hAnsi="Times New Roman"/>
                <w:sz w:val="18"/>
                <w:szCs w:val="18"/>
              </w:rPr>
            </w:pPr>
            <w:bookmarkStart w:colFirst="0" w:colLast="0" w:name="_gjdgxs" w:id="0"/>
            <w:bookmarkEnd w:id="0"/>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Dermatolojide genel ve soruna yönelik öykü alma (Pratik: 6 Saat)</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Poliklinik-Hasta başı</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81">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AC">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A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CC">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CD">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20husna.guder@maltepe.edu.tr" TargetMode="External"/><Relationship Id="rId9" Type="http://schemas.openxmlformats.org/officeDocument/2006/relationships/hyperlink" Target="mailto:%20husna.guder@maltepe.edu.tr" TargetMode="External"/><Relationship Id="rId5" Type="http://schemas.openxmlformats.org/officeDocument/2006/relationships/styles" Target="styles.xml"/><Relationship Id="rId6" Type="http://schemas.openxmlformats.org/officeDocument/2006/relationships/hyperlink" Target="mailto:miruna.ates@maltepe.edu.tr" TargetMode="External"/><Relationship Id="rId7" Type="http://schemas.openxmlformats.org/officeDocument/2006/relationships/hyperlink" Target="mailto:miruna.ates@maltepe.edu.tr" TargetMode="External"/><Relationship Id="rId8" Type="http://schemas.openxmlformats.org/officeDocument/2006/relationships/hyperlink" Target="mailto:isilbulur@yaho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